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2F" w:rsidRPr="00C76122" w:rsidRDefault="0064382F">
      <w:pPr>
        <w:rPr>
          <w:sz w:val="23"/>
          <w:szCs w:val="23"/>
        </w:rPr>
      </w:pPr>
      <w:r w:rsidRPr="00C76122">
        <w:rPr>
          <w:rFonts w:ascii="Calibri" w:hAnsi="Calibri"/>
          <w:noProof/>
          <w:sz w:val="23"/>
          <w:szCs w:val="23"/>
          <w:lang w:eastAsia="ru-RU"/>
        </w:rPr>
        <w:drawing>
          <wp:inline distT="0" distB="0" distL="0" distR="0" wp14:anchorId="3C688999" wp14:editId="11738DFF">
            <wp:extent cx="5615940" cy="944880"/>
            <wp:effectExtent l="0" t="0" r="0" b="0"/>
            <wp:docPr id="2" name="Рисунок 2" descr="для пис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исе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82F" w:rsidRPr="00C76122" w:rsidRDefault="0064382F">
      <w:pPr>
        <w:rPr>
          <w:sz w:val="23"/>
          <w:szCs w:val="23"/>
          <w:lang w:val="en-US"/>
        </w:rPr>
      </w:pPr>
    </w:p>
    <w:p w:rsidR="0064382F" w:rsidRPr="00C76122" w:rsidRDefault="0064382F" w:rsidP="001317E3">
      <w:pPr>
        <w:pStyle w:val="2"/>
        <w:spacing w:before="60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C76122">
        <w:rPr>
          <w:rFonts w:ascii="Times New Roman" w:hAnsi="Times New Roman" w:cs="Times New Roman"/>
          <w:color w:val="auto"/>
          <w:sz w:val="23"/>
          <w:szCs w:val="23"/>
        </w:rPr>
        <w:t>ПОСТ-РЕЛИЗ</w:t>
      </w:r>
    </w:p>
    <w:p w:rsidR="0064382F" w:rsidRPr="00C76122" w:rsidRDefault="0064382F" w:rsidP="001317E3">
      <w:pPr>
        <w:spacing w:before="6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76122">
        <w:rPr>
          <w:rFonts w:ascii="Times New Roman" w:hAnsi="Times New Roman" w:cs="Times New Roman"/>
          <w:b/>
          <w:sz w:val="23"/>
          <w:szCs w:val="23"/>
        </w:rPr>
        <w:t>Итоги Московского Международного жилищного конгресса (16-20 октября 2023 г.)</w:t>
      </w:r>
    </w:p>
    <w:p w:rsidR="0064382F" w:rsidRPr="00C76122" w:rsidRDefault="0064382F" w:rsidP="001317E3">
      <w:pPr>
        <w:spacing w:before="60" w:after="0" w:line="240" w:lineRule="auto"/>
        <w:jc w:val="both"/>
        <w:rPr>
          <w:rStyle w:val="a4"/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64382F" w:rsidRPr="00C76122" w:rsidRDefault="0064382F" w:rsidP="001317E3">
      <w:pPr>
        <w:spacing w:before="60"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3"/>
          <w:szCs w:val="23"/>
          <w:shd w:val="clear" w:color="auto" w:fill="FFFFFF"/>
        </w:rPr>
      </w:pPr>
      <w:r w:rsidRPr="00C76122">
        <w:rPr>
          <w:rStyle w:val="a4"/>
          <w:rFonts w:ascii="Times New Roman" w:hAnsi="Times New Roman" w:cs="Times New Roman"/>
          <w:sz w:val="23"/>
          <w:szCs w:val="23"/>
          <w:shd w:val="clear" w:color="auto" w:fill="FFFFFF"/>
        </w:rPr>
        <w:t xml:space="preserve">Конгресс побил абсолютный рекорд по количеству </w:t>
      </w:r>
      <w:r w:rsidR="00F105C9" w:rsidRPr="00C76122">
        <w:rPr>
          <w:rStyle w:val="a4"/>
          <w:rFonts w:ascii="Times New Roman" w:hAnsi="Times New Roman" w:cs="Times New Roman"/>
          <w:sz w:val="23"/>
          <w:szCs w:val="23"/>
          <w:shd w:val="clear" w:color="auto" w:fill="FFFFFF"/>
        </w:rPr>
        <w:t xml:space="preserve">участников и </w:t>
      </w:r>
      <w:r w:rsidRPr="00C76122">
        <w:rPr>
          <w:rStyle w:val="a4"/>
          <w:rFonts w:ascii="Times New Roman" w:hAnsi="Times New Roman" w:cs="Times New Roman"/>
          <w:sz w:val="23"/>
          <w:szCs w:val="23"/>
          <w:shd w:val="clear" w:color="auto" w:fill="FFFFFF"/>
        </w:rPr>
        <w:t xml:space="preserve">стал крупнейшим мероприятием за всю историю рынка недвижимости, собрав 10 077 профессионалов рынка недвижимости из </w:t>
      </w:r>
      <w:r w:rsidR="00931071" w:rsidRPr="00C76122">
        <w:rPr>
          <w:rStyle w:val="a4"/>
          <w:rFonts w:ascii="Times New Roman" w:hAnsi="Times New Roman" w:cs="Times New Roman"/>
          <w:sz w:val="23"/>
          <w:szCs w:val="23"/>
          <w:shd w:val="clear" w:color="auto" w:fill="FFFFFF"/>
        </w:rPr>
        <w:t xml:space="preserve">306 городов России </w:t>
      </w:r>
      <w:r w:rsidRPr="00C76122">
        <w:rPr>
          <w:rStyle w:val="a4"/>
          <w:rFonts w:ascii="Times New Roman" w:hAnsi="Times New Roman" w:cs="Times New Roman"/>
          <w:sz w:val="23"/>
          <w:szCs w:val="23"/>
          <w:shd w:val="clear" w:color="auto" w:fill="FFFFFF"/>
        </w:rPr>
        <w:t xml:space="preserve">и </w:t>
      </w:r>
      <w:r w:rsidR="00931071" w:rsidRPr="00C76122">
        <w:rPr>
          <w:rStyle w:val="a4"/>
          <w:rFonts w:ascii="Times New Roman" w:hAnsi="Times New Roman" w:cs="Times New Roman"/>
          <w:sz w:val="23"/>
          <w:szCs w:val="23"/>
          <w:shd w:val="clear" w:color="auto" w:fill="FFFFFF"/>
        </w:rPr>
        <w:t>12</w:t>
      </w:r>
      <w:r w:rsidRPr="00C76122">
        <w:rPr>
          <w:rStyle w:val="a4"/>
          <w:rFonts w:ascii="Times New Roman" w:hAnsi="Times New Roman" w:cs="Times New Roman"/>
          <w:sz w:val="23"/>
          <w:szCs w:val="23"/>
          <w:shd w:val="clear" w:color="auto" w:fill="FFFFFF"/>
        </w:rPr>
        <w:t xml:space="preserve"> дружественных государств. Мероприятие состояло</w:t>
      </w:r>
      <w:r w:rsidR="0020464E" w:rsidRPr="00C76122">
        <w:rPr>
          <w:rStyle w:val="a4"/>
          <w:rFonts w:ascii="Times New Roman" w:hAnsi="Times New Roman" w:cs="Times New Roman"/>
          <w:sz w:val="23"/>
          <w:szCs w:val="23"/>
          <w:shd w:val="clear" w:color="auto" w:fill="FFFFFF"/>
        </w:rPr>
        <w:t>сь при поддержке ТПП РФ. Свыше 6</w:t>
      </w:r>
      <w:r w:rsidRPr="00C76122">
        <w:rPr>
          <w:rStyle w:val="a4"/>
          <w:rFonts w:ascii="Times New Roman" w:hAnsi="Times New Roman" w:cs="Times New Roman"/>
          <w:sz w:val="23"/>
          <w:szCs w:val="23"/>
          <w:shd w:val="clear" w:color="auto" w:fill="FFFFFF"/>
        </w:rPr>
        <w:t xml:space="preserve">0% участников посетили Конгресс впервые. </w:t>
      </w:r>
    </w:p>
    <w:p w:rsidR="0064382F" w:rsidRPr="00C76122" w:rsidRDefault="0064382F" w:rsidP="001317E3">
      <w:pPr>
        <w:spacing w:before="60"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930569" w:rsidRPr="00C76122" w:rsidRDefault="0064382F" w:rsidP="001317E3">
      <w:pPr>
        <w:spacing w:before="60"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</w:pPr>
      <w:r w:rsidRPr="00C76122">
        <w:rPr>
          <w:rStyle w:val="a4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 xml:space="preserve">Деловая программа </w:t>
      </w:r>
      <w:r w:rsidR="00930569" w:rsidRPr="00C76122">
        <w:rPr>
          <w:rStyle w:val="a4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 xml:space="preserve">мероприятия была без преувеличения беспрецедентной. Состоялось 22 секции по всем направлениям работы рынка недвижимости – </w:t>
      </w:r>
      <w:r w:rsidR="001317E3" w:rsidRPr="00C76122">
        <w:rPr>
          <w:rStyle w:val="a4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>343</w:t>
      </w:r>
      <w:r w:rsidR="003A5695" w:rsidRPr="00C76122">
        <w:rPr>
          <w:rStyle w:val="a4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 xml:space="preserve"> мероприятия, среди которых - тематические</w:t>
      </w:r>
      <w:r w:rsidR="00930569" w:rsidRPr="00C76122">
        <w:rPr>
          <w:rStyle w:val="a4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 xml:space="preserve"> </w:t>
      </w:r>
      <w:r w:rsidR="003A5695" w:rsidRPr="00C76122">
        <w:rPr>
          <w:rStyle w:val="a4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>семинары, конференции и дискуссии</w:t>
      </w:r>
      <w:r w:rsidR="00930569" w:rsidRPr="00C76122">
        <w:rPr>
          <w:rStyle w:val="a4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 xml:space="preserve">, 60 двухчасовых мастер-классов, 16 клубов и советов, 13 бизнес-туров, 6 однодневных тренингов. В работе выставки приняли участие более 150 ведущих девелоперских, банковских, </w:t>
      </w:r>
      <w:proofErr w:type="spellStart"/>
      <w:r w:rsidR="00930569" w:rsidRPr="00C76122">
        <w:rPr>
          <w:rStyle w:val="a4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>риэлторских</w:t>
      </w:r>
      <w:proofErr w:type="spellEnd"/>
      <w:r w:rsidR="00930569" w:rsidRPr="00C76122">
        <w:rPr>
          <w:rStyle w:val="a4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 xml:space="preserve"> организаций, крупнейшие </w:t>
      </w:r>
      <w:proofErr w:type="spellStart"/>
      <w:r w:rsidR="00930569" w:rsidRPr="00C76122">
        <w:rPr>
          <w:rStyle w:val="a4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>агрегаторы</w:t>
      </w:r>
      <w:proofErr w:type="spellEnd"/>
      <w:r w:rsidR="00930569" w:rsidRPr="00C76122">
        <w:rPr>
          <w:rStyle w:val="a4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 xml:space="preserve">, юридические и страховые компании. Впервые в рамках Конгресса прошли </w:t>
      </w:r>
      <w:r w:rsidR="00407BE9" w:rsidRPr="00C76122">
        <w:rPr>
          <w:rStyle w:val="a4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  <w:lang w:val="en-US"/>
        </w:rPr>
        <w:t>OFFLINE</w:t>
      </w:r>
      <w:r w:rsidR="00930569" w:rsidRPr="00C76122">
        <w:rPr>
          <w:rStyle w:val="a4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 xml:space="preserve"> Высшие брокерские курсы по</w:t>
      </w:r>
      <w:r w:rsidR="00930569" w:rsidRPr="00C7612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 </w:t>
      </w:r>
      <w:r w:rsidR="00930569" w:rsidRPr="00C76122">
        <w:rPr>
          <w:rStyle w:val="a4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>коммерческой </w:t>
      </w:r>
      <w:r w:rsidR="00930569" w:rsidRPr="00C7612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и </w:t>
      </w:r>
      <w:r w:rsidR="007A35A0" w:rsidRPr="00C7612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элитной </w:t>
      </w:r>
      <w:r w:rsidR="00930569" w:rsidRPr="00C7612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недвижимости </w:t>
      </w:r>
      <w:r w:rsidR="001317E3" w:rsidRPr="00C76122">
        <w:rPr>
          <w:rStyle w:val="a4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>–</w:t>
      </w:r>
      <w:r w:rsidR="00930569" w:rsidRPr="00C7612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новый и не имеющий аналогов на </w:t>
      </w:r>
      <w:proofErr w:type="spellStart"/>
      <w:r w:rsidR="00930569" w:rsidRPr="00C7612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pынке</w:t>
      </w:r>
      <w:proofErr w:type="spellEnd"/>
      <w:r w:rsidR="00930569" w:rsidRPr="00C7612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недвижимости формат обучения. </w:t>
      </w:r>
      <w:r w:rsidR="00930569" w:rsidRPr="00C76122">
        <w:rPr>
          <w:rStyle w:val="a4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64382F" w:rsidRPr="00C76122" w:rsidRDefault="007A35A0" w:rsidP="001317E3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C76122">
        <w:rPr>
          <w:rFonts w:ascii="Times New Roman" w:hAnsi="Times New Roman" w:cs="Times New Roman"/>
          <w:color w:val="000000" w:themeColor="text1"/>
          <w:spacing w:val="-4"/>
          <w:sz w:val="23"/>
          <w:szCs w:val="23"/>
          <w:shd w:val="clear" w:color="auto" w:fill="FFFFFF"/>
        </w:rPr>
        <w:t xml:space="preserve">На секциях Конгресса особое внимание </w:t>
      </w:r>
      <w:r w:rsidR="00F105C9" w:rsidRPr="00C76122">
        <w:rPr>
          <w:rFonts w:ascii="Times New Roman" w:hAnsi="Times New Roman" w:cs="Times New Roman"/>
          <w:color w:val="000000" w:themeColor="text1"/>
          <w:spacing w:val="-4"/>
          <w:sz w:val="23"/>
          <w:szCs w:val="23"/>
          <w:shd w:val="clear" w:color="auto" w:fill="FFFFFF"/>
        </w:rPr>
        <w:t xml:space="preserve">было </w:t>
      </w:r>
      <w:r w:rsidRPr="00C76122">
        <w:rPr>
          <w:rFonts w:ascii="Times New Roman" w:hAnsi="Times New Roman" w:cs="Times New Roman"/>
          <w:color w:val="000000" w:themeColor="text1"/>
          <w:spacing w:val="-4"/>
          <w:sz w:val="23"/>
          <w:szCs w:val="23"/>
          <w:shd w:val="clear" w:color="auto" w:fill="FFFFFF"/>
        </w:rPr>
        <w:t xml:space="preserve">уделено вопросам </w:t>
      </w:r>
      <w:proofErr w:type="spellStart"/>
      <w:r w:rsidRPr="00C76122">
        <w:rPr>
          <w:rFonts w:ascii="Times New Roman" w:hAnsi="Times New Roman" w:cs="Times New Roman"/>
          <w:color w:val="000000" w:themeColor="text1"/>
          <w:spacing w:val="-4"/>
          <w:sz w:val="23"/>
          <w:szCs w:val="23"/>
          <w:shd w:val="clear" w:color="auto" w:fill="FFFFFF"/>
        </w:rPr>
        <w:t>цифровизации</w:t>
      </w:r>
      <w:proofErr w:type="spellEnd"/>
      <w:r w:rsidRPr="00C7612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строительной отрасли, особенностям проектирования девелоперского продукта, построению отделов продаж в девелоперских компаниях, привлечению клиентов. Как работать в условиях роста ипотечных ставок? Что будет с ценами на жилье? Какие технологии обучения персонала использовать сегодня? Участники Конгресса получили ответы на эти и многие другие вопросы. </w:t>
      </w:r>
    </w:p>
    <w:p w:rsidR="00573D93" w:rsidRPr="00C76122" w:rsidRDefault="007A35A0" w:rsidP="001317E3">
      <w:pPr>
        <w:spacing w:before="60"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76122">
        <w:rPr>
          <w:rFonts w:ascii="Times New Roman" w:hAnsi="Times New Roman"/>
          <w:sz w:val="23"/>
          <w:szCs w:val="23"/>
        </w:rPr>
        <w:t xml:space="preserve">Прошли мероприятия, посвященные жилищному строительству, </w:t>
      </w:r>
      <w:proofErr w:type="spellStart"/>
      <w:r w:rsidRPr="00C76122">
        <w:rPr>
          <w:rFonts w:ascii="Times New Roman" w:hAnsi="Times New Roman"/>
          <w:sz w:val="23"/>
          <w:szCs w:val="23"/>
        </w:rPr>
        <w:t>риэлторскому</w:t>
      </w:r>
      <w:proofErr w:type="spellEnd"/>
      <w:r w:rsidRPr="00C76122">
        <w:rPr>
          <w:rFonts w:ascii="Times New Roman" w:hAnsi="Times New Roman"/>
          <w:sz w:val="23"/>
          <w:szCs w:val="23"/>
        </w:rPr>
        <w:t xml:space="preserve"> </w:t>
      </w:r>
      <w:r w:rsidRPr="00C76122">
        <w:rPr>
          <w:rFonts w:ascii="Times New Roman" w:hAnsi="Times New Roman"/>
          <w:spacing w:val="-4"/>
          <w:sz w:val="23"/>
          <w:szCs w:val="23"/>
        </w:rPr>
        <w:t>бизнесу, ипотечному кредитованию, малоэтажному загородному домостроению. Также в программу</w:t>
      </w:r>
      <w:r w:rsidRPr="00C76122">
        <w:rPr>
          <w:rFonts w:ascii="Times New Roman" w:hAnsi="Times New Roman"/>
          <w:sz w:val="23"/>
          <w:szCs w:val="23"/>
        </w:rPr>
        <w:t xml:space="preserve"> </w:t>
      </w:r>
      <w:r w:rsidRPr="00C76122">
        <w:rPr>
          <w:rFonts w:ascii="Times New Roman" w:hAnsi="Times New Roman"/>
          <w:spacing w:val="-4"/>
          <w:sz w:val="23"/>
          <w:szCs w:val="23"/>
        </w:rPr>
        <w:t>Конгресса вошли секции по коммерческой и элитной недвижимости, информационным технологиям,</w:t>
      </w:r>
      <w:r w:rsidRPr="00C76122">
        <w:rPr>
          <w:rFonts w:ascii="Times New Roman" w:hAnsi="Times New Roman"/>
          <w:sz w:val="23"/>
          <w:szCs w:val="23"/>
        </w:rPr>
        <w:t xml:space="preserve"> рекламе и </w:t>
      </w:r>
      <w:r w:rsidRPr="00C76122">
        <w:rPr>
          <w:rFonts w:ascii="Times New Roman" w:hAnsi="Times New Roman"/>
          <w:sz w:val="23"/>
          <w:szCs w:val="23"/>
          <w:lang w:val="en-US"/>
        </w:rPr>
        <w:t>PR</w:t>
      </w:r>
      <w:r w:rsidRPr="00C76122">
        <w:rPr>
          <w:rFonts w:ascii="Times New Roman" w:hAnsi="Times New Roman"/>
          <w:sz w:val="23"/>
          <w:szCs w:val="23"/>
        </w:rPr>
        <w:t xml:space="preserve">, межрегиональным сделкам, образованию и подготовке кадров, другим важнейшим темам. </w:t>
      </w:r>
      <w:r w:rsidR="00573D93" w:rsidRPr="00C76122">
        <w:rPr>
          <w:rFonts w:ascii="Times New Roman" w:hAnsi="Times New Roman"/>
          <w:sz w:val="23"/>
          <w:szCs w:val="23"/>
        </w:rPr>
        <w:t>У</w:t>
      </w:r>
      <w:r w:rsidRPr="00C76122">
        <w:rPr>
          <w:rFonts w:ascii="Times New Roman" w:hAnsi="Times New Roman"/>
          <w:sz w:val="23"/>
          <w:szCs w:val="23"/>
        </w:rPr>
        <w:t>величилось количес</w:t>
      </w:r>
      <w:r w:rsidR="00573D93" w:rsidRPr="00C76122">
        <w:rPr>
          <w:rFonts w:ascii="Times New Roman" w:hAnsi="Times New Roman"/>
          <w:sz w:val="23"/>
          <w:szCs w:val="23"/>
        </w:rPr>
        <w:t xml:space="preserve">тво секций по первичному рынку. Возросло число представителей девелоперских компаний – </w:t>
      </w:r>
      <w:r w:rsidR="00931071" w:rsidRPr="00C76122">
        <w:rPr>
          <w:rFonts w:ascii="Times New Roman" w:hAnsi="Times New Roman"/>
          <w:sz w:val="23"/>
          <w:szCs w:val="23"/>
        </w:rPr>
        <w:t>свыше</w:t>
      </w:r>
      <w:r w:rsidR="00573D93" w:rsidRPr="00C76122">
        <w:rPr>
          <w:rFonts w:ascii="Times New Roman" w:hAnsi="Times New Roman"/>
          <w:sz w:val="23"/>
          <w:szCs w:val="23"/>
        </w:rPr>
        <w:t xml:space="preserve"> 3000 (30% участников) – эт</w:t>
      </w:r>
      <w:r w:rsidR="00B977B2" w:rsidRPr="00C76122">
        <w:rPr>
          <w:rFonts w:ascii="Times New Roman" w:hAnsi="Times New Roman"/>
          <w:sz w:val="23"/>
          <w:szCs w:val="23"/>
        </w:rPr>
        <w:t xml:space="preserve">о представители девелоперских, </w:t>
      </w:r>
      <w:r w:rsidR="00573D93" w:rsidRPr="00C76122">
        <w:rPr>
          <w:rFonts w:ascii="Times New Roman" w:hAnsi="Times New Roman"/>
          <w:sz w:val="23"/>
          <w:szCs w:val="23"/>
        </w:rPr>
        <w:t>строительных компаний</w:t>
      </w:r>
      <w:r w:rsidR="00B977B2" w:rsidRPr="00C76122">
        <w:rPr>
          <w:rFonts w:ascii="Times New Roman" w:hAnsi="Times New Roman"/>
          <w:sz w:val="23"/>
          <w:szCs w:val="23"/>
        </w:rPr>
        <w:t>, архитектурных и проектных бюро</w:t>
      </w:r>
      <w:r w:rsidR="00573D93" w:rsidRPr="00C76122">
        <w:rPr>
          <w:rFonts w:ascii="Times New Roman" w:hAnsi="Times New Roman"/>
          <w:sz w:val="23"/>
          <w:szCs w:val="23"/>
        </w:rPr>
        <w:t xml:space="preserve">. </w:t>
      </w:r>
    </w:p>
    <w:p w:rsidR="007A35A0" w:rsidRPr="00C76122" w:rsidRDefault="00573D93" w:rsidP="001317E3">
      <w:pPr>
        <w:spacing w:before="60" w:after="0" w:line="240" w:lineRule="auto"/>
        <w:ind w:firstLine="567"/>
        <w:jc w:val="both"/>
        <w:rPr>
          <w:rStyle w:val="a4"/>
          <w:rFonts w:ascii="Times New Roman" w:hAnsi="Times New Roman"/>
          <w:b w:val="0"/>
          <w:bCs w:val="0"/>
          <w:sz w:val="23"/>
          <w:szCs w:val="23"/>
        </w:rPr>
      </w:pPr>
      <w:r w:rsidRPr="00C76122">
        <w:rPr>
          <w:rFonts w:ascii="Times New Roman" w:hAnsi="Times New Roman"/>
          <w:sz w:val="23"/>
          <w:szCs w:val="23"/>
        </w:rPr>
        <w:t xml:space="preserve">С докладами выступили </w:t>
      </w:r>
      <w:r w:rsidR="003A5695" w:rsidRPr="00C76122">
        <w:rPr>
          <w:rFonts w:ascii="Times New Roman" w:hAnsi="Times New Roman"/>
          <w:b/>
          <w:sz w:val="23"/>
          <w:szCs w:val="23"/>
        </w:rPr>
        <w:t>789</w:t>
      </w:r>
      <w:r w:rsidRPr="00C76122">
        <w:rPr>
          <w:rFonts w:ascii="Times New Roman" w:hAnsi="Times New Roman"/>
          <w:b/>
          <w:sz w:val="23"/>
          <w:szCs w:val="23"/>
        </w:rPr>
        <w:t xml:space="preserve"> лучших </w:t>
      </w:r>
      <w:r w:rsidRPr="00C76122">
        <w:rPr>
          <w:rFonts w:ascii="Times New Roman" w:hAnsi="Times New Roman"/>
          <w:sz w:val="23"/>
          <w:szCs w:val="23"/>
        </w:rPr>
        <w:t xml:space="preserve">спикеров рынка недвижимости </w:t>
      </w:r>
      <w:r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>–</w:t>
      </w:r>
      <w:r w:rsidRPr="00C76122">
        <w:rPr>
          <w:rFonts w:ascii="Times New Roman" w:hAnsi="Times New Roman"/>
          <w:sz w:val="23"/>
          <w:szCs w:val="23"/>
        </w:rPr>
        <w:t xml:space="preserve"> руководители </w:t>
      </w:r>
      <w:r w:rsidRPr="00C76122">
        <w:rPr>
          <w:rFonts w:ascii="Times New Roman" w:hAnsi="Times New Roman"/>
          <w:spacing w:val="-4"/>
          <w:sz w:val="23"/>
          <w:szCs w:val="23"/>
        </w:rPr>
        <w:t>крупнейших агентств</w:t>
      </w:r>
      <w:r w:rsidR="00432A7C" w:rsidRPr="00C76122">
        <w:rPr>
          <w:rFonts w:ascii="Times New Roman" w:hAnsi="Times New Roman"/>
          <w:spacing w:val="-4"/>
          <w:sz w:val="23"/>
          <w:szCs w:val="23"/>
        </w:rPr>
        <w:t xml:space="preserve"> недвижимости</w:t>
      </w:r>
      <w:r w:rsidRPr="00C76122">
        <w:rPr>
          <w:rFonts w:ascii="Times New Roman" w:hAnsi="Times New Roman"/>
          <w:spacing w:val="-4"/>
          <w:sz w:val="23"/>
          <w:szCs w:val="23"/>
        </w:rPr>
        <w:t xml:space="preserve">, строительных компаний, ведущие бизнес-тренеры России. Среди них – Игорь Манн, </w:t>
      </w:r>
      <w:proofErr w:type="spellStart"/>
      <w:r w:rsidRPr="00C76122">
        <w:rPr>
          <w:rFonts w:ascii="Times New Roman" w:hAnsi="Times New Roman"/>
          <w:spacing w:val="-4"/>
          <w:sz w:val="23"/>
          <w:szCs w:val="23"/>
        </w:rPr>
        <w:t>Радислав</w:t>
      </w:r>
      <w:proofErr w:type="spellEnd"/>
      <w:r w:rsidRPr="00C7612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76122">
        <w:rPr>
          <w:rFonts w:ascii="Times New Roman" w:hAnsi="Times New Roman"/>
          <w:sz w:val="23"/>
          <w:szCs w:val="23"/>
        </w:rPr>
        <w:t>Гандапас</w:t>
      </w:r>
      <w:proofErr w:type="spellEnd"/>
      <w:r w:rsidRPr="00C76122">
        <w:rPr>
          <w:rFonts w:ascii="Times New Roman" w:hAnsi="Times New Roman"/>
          <w:sz w:val="23"/>
          <w:szCs w:val="23"/>
        </w:rPr>
        <w:t xml:space="preserve">, Владимир </w:t>
      </w:r>
      <w:proofErr w:type="spellStart"/>
      <w:r w:rsidRPr="00C76122">
        <w:rPr>
          <w:rFonts w:ascii="Times New Roman" w:hAnsi="Times New Roman"/>
          <w:sz w:val="23"/>
          <w:szCs w:val="23"/>
        </w:rPr>
        <w:t>Димитриадис</w:t>
      </w:r>
      <w:proofErr w:type="spellEnd"/>
      <w:r w:rsidRPr="00C76122">
        <w:rPr>
          <w:rFonts w:ascii="Times New Roman" w:hAnsi="Times New Roman"/>
          <w:sz w:val="23"/>
          <w:szCs w:val="23"/>
        </w:rPr>
        <w:t>,</w:t>
      </w:r>
      <w:r w:rsidR="005D11E6" w:rsidRPr="00C76122">
        <w:rPr>
          <w:rFonts w:ascii="Times New Roman" w:hAnsi="Times New Roman"/>
          <w:sz w:val="23"/>
          <w:szCs w:val="23"/>
        </w:rPr>
        <w:t xml:space="preserve"> Седа Каспарова, Владимир </w:t>
      </w:r>
      <w:proofErr w:type="spellStart"/>
      <w:r w:rsidR="005D11E6" w:rsidRPr="00C76122">
        <w:rPr>
          <w:rFonts w:ascii="Times New Roman" w:hAnsi="Times New Roman"/>
          <w:sz w:val="23"/>
          <w:szCs w:val="23"/>
        </w:rPr>
        <w:t>Якуба</w:t>
      </w:r>
      <w:proofErr w:type="spellEnd"/>
      <w:r w:rsidR="005D11E6" w:rsidRPr="00C76122">
        <w:rPr>
          <w:rFonts w:ascii="Times New Roman" w:hAnsi="Times New Roman"/>
          <w:sz w:val="23"/>
          <w:szCs w:val="23"/>
        </w:rPr>
        <w:t xml:space="preserve">, </w:t>
      </w:r>
      <w:r w:rsidRPr="00C76122">
        <w:rPr>
          <w:rFonts w:ascii="Times New Roman" w:hAnsi="Times New Roman"/>
          <w:sz w:val="23"/>
          <w:szCs w:val="23"/>
        </w:rPr>
        <w:t xml:space="preserve">многие другие известные персоны. </w:t>
      </w:r>
    </w:p>
    <w:p w:rsidR="0064382F" w:rsidRPr="00C76122" w:rsidRDefault="00407BE9" w:rsidP="00407BE9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76122">
        <w:rPr>
          <w:rFonts w:ascii="Times New Roman" w:hAnsi="Times New Roman" w:cs="Times New Roman"/>
          <w:sz w:val="23"/>
          <w:szCs w:val="23"/>
        </w:rPr>
        <w:t xml:space="preserve">На Конгрессе подвели итоги Международной премии CREDO – ведущего конкурса среди организаций и персон, которые внесли существенный вклад в развитие рынка недвижимости. Лауреаты получили награды из рук заслуженного артиста Российской Федерации, известного актера театры и кино Дмитрия </w:t>
      </w:r>
      <w:proofErr w:type="spellStart"/>
      <w:r w:rsidRPr="00C76122">
        <w:rPr>
          <w:rFonts w:ascii="Times New Roman" w:hAnsi="Times New Roman" w:cs="Times New Roman"/>
          <w:sz w:val="23"/>
          <w:szCs w:val="23"/>
        </w:rPr>
        <w:t>Дюжева</w:t>
      </w:r>
      <w:proofErr w:type="spellEnd"/>
      <w:r w:rsidRPr="00C76122">
        <w:rPr>
          <w:rFonts w:ascii="Times New Roman" w:hAnsi="Times New Roman" w:cs="Times New Roman"/>
          <w:sz w:val="23"/>
          <w:szCs w:val="23"/>
        </w:rPr>
        <w:t xml:space="preserve">. Со списком лауреатов премии можно ознакомиться по ссылке: </w:t>
      </w:r>
      <w:hyperlink r:id="rId6" w:history="1">
        <w:r w:rsidRPr="00C76122">
          <w:rPr>
            <w:rStyle w:val="a3"/>
            <w:rFonts w:ascii="Times New Roman" w:hAnsi="Times New Roman" w:cs="Times New Roman"/>
            <w:sz w:val="23"/>
            <w:szCs w:val="23"/>
          </w:rPr>
          <w:t>https://www.realcongress.ru/competition/nominees.html</w:t>
        </w:r>
      </w:hyperlink>
    </w:p>
    <w:p w:rsidR="0064382F" w:rsidRPr="00C76122" w:rsidRDefault="0064382F" w:rsidP="001317E3">
      <w:pPr>
        <w:spacing w:before="60"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C7612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Программа Московского конгресса была органично дополнена развлекательными </w:t>
      </w:r>
      <w:r w:rsidRPr="00C76122">
        <w:rPr>
          <w:rFonts w:ascii="Times New Roman" w:hAnsi="Times New Roman"/>
          <w:color w:val="000000"/>
          <w:spacing w:val="-4"/>
          <w:sz w:val="23"/>
          <w:szCs w:val="23"/>
          <w:shd w:val="clear" w:color="auto" w:fill="FFFFFF"/>
        </w:rPr>
        <w:t>мероприятиями, спортивными соревнованиями между участниками, вечерними встречами, отличным</w:t>
      </w:r>
      <w:r w:rsidRPr="00C7612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C7612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нетворкингом</w:t>
      </w:r>
      <w:proofErr w:type="spellEnd"/>
      <w:r w:rsidRPr="00C7612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и прекрасными впечатлениями.</w:t>
      </w:r>
    </w:p>
    <w:p w:rsidR="0064382F" w:rsidRPr="00C76122" w:rsidRDefault="0064382F" w:rsidP="001317E3">
      <w:pPr>
        <w:spacing w:before="60"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C7612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Масштаб и актуальность </w:t>
      </w:r>
      <w:r w:rsidR="00882C47" w:rsidRPr="00C7612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программы </w:t>
      </w:r>
      <w:r w:rsidRPr="00C7612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Конгресса </w:t>
      </w:r>
      <w:r w:rsidR="00882C47" w:rsidRPr="00C7612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оценили</w:t>
      </w:r>
      <w:r w:rsidRPr="00C7612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руководители о</w:t>
      </w:r>
      <w:r w:rsidR="00880FF3" w:rsidRPr="00C7612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рганов государственной власти, крупнейших профессиональных объединений и компаний в сфере недвижимости</w:t>
      </w:r>
      <w:r w:rsidRPr="00C7612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</w:t>
      </w:r>
    </w:p>
    <w:p w:rsidR="0064382F" w:rsidRPr="00C76122" w:rsidRDefault="0064382F" w:rsidP="001317E3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7612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 словам заместителя председателя Комитета по строительству и ЖКХ Государственной Думы РФ </w:t>
      </w:r>
      <w:r w:rsidRPr="00C7612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Светланы </w:t>
      </w:r>
      <w:proofErr w:type="spellStart"/>
      <w:r w:rsidRPr="00C7612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Разворотневой</w:t>
      </w:r>
      <w:proofErr w:type="spellEnd"/>
      <w:r w:rsidRPr="00C7612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 w:rsidR="00931071" w:rsidRPr="00C7612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</w:t>
      </w:r>
      <w:r w:rsidRPr="00C7612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ынешнее время ставит принципиально иные требования перед всеми участниками рынка недвижимости. </w:t>
      </w:r>
      <w:r w:rsidR="00931071" w:rsidRPr="00C7612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</w:t>
      </w:r>
      <w:r w:rsidRPr="00C7612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Мероприятие позволило выработать новые стратегии развития отрасли, а главное – обменяться опытом и знаниями», </w:t>
      </w:r>
      <w:r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>–</w:t>
      </w:r>
      <w:r w:rsidRPr="00C7612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пояснила она. </w:t>
      </w:r>
    </w:p>
    <w:p w:rsidR="00407BE9" w:rsidRPr="00C76122" w:rsidRDefault="00407BE9" w:rsidP="00880FF3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</w:pPr>
      <w:r w:rsidRPr="00C7612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 xml:space="preserve">Как отметил </w:t>
      </w:r>
      <w:r w:rsidRPr="00C7612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заместитель председателя Экспертного совета по строительству, промышленности строительных материалов и проблемам долевого строительства при Комитете Госдумы по строительству и ЖКХ</w:t>
      </w:r>
      <w:r w:rsidR="00880FF3" w:rsidRPr="00C7612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80FF3" w:rsidRPr="00BB0649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Александр Якубовский</w:t>
      </w:r>
      <w:r w:rsidR="00880FF3" w:rsidRPr="00C7612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</w:t>
      </w:r>
      <w:r w:rsidR="00880FF3" w:rsidRPr="00C76122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 </w:t>
      </w:r>
      <w:r w:rsidR="00880FF3" w:rsidRPr="00C7612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</w:t>
      </w:r>
      <w:r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 xml:space="preserve">роведение Конгресса крайне важно для всех отраслей, связанных с рынком недвижимости и жилищным строительством. </w:t>
      </w:r>
      <w:r w:rsidR="00880FF3"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>«Н</w:t>
      </w:r>
      <w:r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 xml:space="preserve">а мероприятии присутствуют представители органов федеральной и региональной власти, что позволяет решить многие вопросы работы отрасли и </w:t>
      </w:r>
      <w:r w:rsidR="00880FF3"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>наладить конструктивный диалог», - рассказал он.</w:t>
      </w:r>
    </w:p>
    <w:p w:rsidR="00F718A1" w:rsidRPr="00C76122" w:rsidRDefault="00882C47" w:rsidP="001317E3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Как </w:t>
      </w:r>
      <w:r w:rsidR="00BB0649">
        <w:rPr>
          <w:rFonts w:ascii="Times New Roman" w:hAnsi="Times New Roman" w:cs="Times New Roman"/>
          <w:sz w:val="23"/>
          <w:szCs w:val="23"/>
          <w:shd w:val="clear" w:color="auto" w:fill="FFFFFF"/>
        </w:rPr>
        <w:t>утверждает</w:t>
      </w:r>
      <w:bookmarkStart w:id="0" w:name="_GoBack"/>
      <w:bookmarkEnd w:id="0"/>
      <w:r w:rsidR="00E26207"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ч</w:t>
      </w:r>
      <w:r w:rsidR="00E26207" w:rsidRPr="00C76122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лен Комитета Совета Федерации по бюджету и финансовым рынкам</w:t>
      </w:r>
      <w:r w:rsidR="00F718A1" w:rsidRPr="00C76122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</w:t>
      </w:r>
      <w:r w:rsidR="00F718A1" w:rsidRPr="00C76122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>Евгений Савченко,</w:t>
      </w:r>
      <w:r w:rsidR="00F718A1" w:rsidRPr="00C76122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</w:t>
      </w:r>
      <w:r w:rsidR="00F718A1" w:rsidRPr="00C76122">
        <w:rPr>
          <w:rFonts w:ascii="Times New Roman" w:hAnsi="Times New Roman" w:cs="Times New Roman"/>
          <w:sz w:val="23"/>
          <w:szCs w:val="23"/>
        </w:rPr>
        <w:t xml:space="preserve">одной из важнейших задач развития строительной отрасли является развитие малоэтажного жилищного строительства. «Очень важно, что на Конгрессе обсуждаются вопросы реализации государственной политики </w:t>
      </w:r>
      <w:r w:rsidR="00931071" w:rsidRPr="00C76122">
        <w:rPr>
          <w:rFonts w:ascii="Times New Roman" w:hAnsi="Times New Roman" w:cs="Times New Roman"/>
          <w:sz w:val="23"/>
          <w:szCs w:val="23"/>
        </w:rPr>
        <w:t xml:space="preserve">по развитию малоэтажного направления </w:t>
      </w:r>
      <w:r w:rsidR="00F718A1" w:rsidRPr="00C76122">
        <w:rPr>
          <w:rFonts w:ascii="Times New Roman" w:hAnsi="Times New Roman" w:cs="Times New Roman"/>
          <w:sz w:val="23"/>
          <w:szCs w:val="23"/>
        </w:rPr>
        <w:t>и вырабатываются конк</w:t>
      </w:r>
      <w:r w:rsidR="00042C3B" w:rsidRPr="00C76122">
        <w:rPr>
          <w:rFonts w:ascii="Times New Roman" w:hAnsi="Times New Roman" w:cs="Times New Roman"/>
          <w:sz w:val="23"/>
          <w:szCs w:val="23"/>
        </w:rPr>
        <w:t xml:space="preserve">ретные решения», </w:t>
      </w:r>
      <w:r w:rsidR="00042C3B"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>–</w:t>
      </w:r>
      <w:r w:rsidR="00F718A1" w:rsidRPr="00C76122">
        <w:rPr>
          <w:rFonts w:ascii="Times New Roman" w:hAnsi="Times New Roman" w:cs="Times New Roman"/>
          <w:sz w:val="23"/>
          <w:szCs w:val="23"/>
        </w:rPr>
        <w:t xml:space="preserve"> </w:t>
      </w:r>
      <w:r w:rsidR="00931071" w:rsidRPr="00C76122">
        <w:rPr>
          <w:rFonts w:ascii="Times New Roman" w:hAnsi="Times New Roman" w:cs="Times New Roman"/>
          <w:sz w:val="23"/>
          <w:szCs w:val="23"/>
        </w:rPr>
        <w:t>пояснил</w:t>
      </w:r>
      <w:r w:rsidR="00F718A1" w:rsidRPr="00C76122">
        <w:rPr>
          <w:rFonts w:ascii="Times New Roman" w:hAnsi="Times New Roman" w:cs="Times New Roman"/>
          <w:sz w:val="23"/>
          <w:szCs w:val="23"/>
        </w:rPr>
        <w:t xml:space="preserve"> он. </w:t>
      </w:r>
    </w:p>
    <w:p w:rsidR="0064382F" w:rsidRPr="00C76122" w:rsidRDefault="00F718A1" w:rsidP="00880FF3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76122">
        <w:rPr>
          <w:rFonts w:ascii="Times New Roman" w:hAnsi="Times New Roman" w:cs="Times New Roman"/>
          <w:sz w:val="23"/>
          <w:szCs w:val="23"/>
        </w:rPr>
        <w:t>По словам</w:t>
      </w:r>
      <w:r w:rsidRPr="00C76122">
        <w:rPr>
          <w:rFonts w:ascii="Times New Roman" w:hAnsi="Times New Roman" w:cs="Times New Roman"/>
          <w:color w:val="1F1F1F"/>
          <w:sz w:val="23"/>
          <w:szCs w:val="23"/>
        </w:rPr>
        <w:t xml:space="preserve"> председателя Комитета по строительной политике, энергетике и жилищно-коммунальному хозяйству </w:t>
      </w:r>
      <w:proofErr w:type="spellStart"/>
      <w:r w:rsidRPr="00C76122">
        <w:rPr>
          <w:rFonts w:ascii="Times New Roman" w:hAnsi="Times New Roman" w:cs="Times New Roman"/>
          <w:color w:val="1F1F1F"/>
          <w:sz w:val="23"/>
          <w:szCs w:val="23"/>
        </w:rPr>
        <w:t>Мособлдумы</w:t>
      </w:r>
      <w:proofErr w:type="spellEnd"/>
      <w:r w:rsidRPr="00C76122">
        <w:rPr>
          <w:rFonts w:ascii="Times New Roman" w:hAnsi="Times New Roman" w:cs="Times New Roman"/>
          <w:color w:val="1F1F1F"/>
          <w:sz w:val="23"/>
          <w:szCs w:val="23"/>
        </w:rPr>
        <w:t xml:space="preserve"> </w:t>
      </w:r>
      <w:r w:rsidRPr="00C76122">
        <w:rPr>
          <w:rFonts w:ascii="Times New Roman" w:hAnsi="Times New Roman" w:cs="Times New Roman"/>
          <w:b/>
          <w:color w:val="1F1F1F"/>
          <w:sz w:val="23"/>
          <w:szCs w:val="23"/>
        </w:rPr>
        <w:t xml:space="preserve">Игоря </w:t>
      </w:r>
      <w:proofErr w:type="spellStart"/>
      <w:r w:rsidRPr="00C76122">
        <w:rPr>
          <w:rFonts w:ascii="Times New Roman" w:hAnsi="Times New Roman" w:cs="Times New Roman"/>
          <w:b/>
          <w:color w:val="1F1F1F"/>
          <w:sz w:val="23"/>
          <w:szCs w:val="23"/>
        </w:rPr>
        <w:t>Коханого</w:t>
      </w:r>
      <w:proofErr w:type="spellEnd"/>
      <w:r w:rsidRPr="00C76122">
        <w:rPr>
          <w:rFonts w:ascii="Times New Roman" w:hAnsi="Times New Roman" w:cs="Times New Roman"/>
          <w:color w:val="1F1F1F"/>
          <w:sz w:val="23"/>
          <w:szCs w:val="23"/>
        </w:rPr>
        <w:t xml:space="preserve">, </w:t>
      </w:r>
      <w:r w:rsidR="00931071" w:rsidRPr="00C76122">
        <w:rPr>
          <w:rFonts w:ascii="Times New Roman" w:hAnsi="Times New Roman" w:cs="Times New Roman"/>
          <w:color w:val="1F1F1F"/>
          <w:sz w:val="23"/>
          <w:szCs w:val="23"/>
        </w:rPr>
        <w:t xml:space="preserve">в целом </w:t>
      </w:r>
      <w:r w:rsidRPr="00C76122">
        <w:rPr>
          <w:rFonts w:ascii="Times New Roman" w:hAnsi="Times New Roman" w:cs="Times New Roman"/>
          <w:color w:val="1F1F1F"/>
          <w:sz w:val="23"/>
          <w:szCs w:val="23"/>
        </w:rPr>
        <w:t>Конгресс уделяет особое внимание развитию строительной отрасли – одному из важнейших направлений российской экономики. «В последние годы на уровне федеральных и региональных властей были предприняты шаги по увеличению темпов ввода жилья. Конгресс стал площадкой, где обсуждаются конкретные меры по воплощению этих шагов в жизнь</w:t>
      </w:r>
      <w:r w:rsidRPr="00C76122">
        <w:rPr>
          <w:rFonts w:ascii="Times New Roman" w:hAnsi="Times New Roman" w:cs="Times New Roman"/>
          <w:sz w:val="23"/>
          <w:szCs w:val="23"/>
        </w:rPr>
        <w:t xml:space="preserve">», </w:t>
      </w:r>
      <w:r w:rsidR="001317E3" w:rsidRPr="00C76122">
        <w:rPr>
          <w:rFonts w:ascii="Times New Roman" w:hAnsi="Times New Roman" w:cs="Times New Roman"/>
          <w:color w:val="1F1F1F"/>
          <w:sz w:val="23"/>
          <w:szCs w:val="23"/>
        </w:rPr>
        <w:t>–</w:t>
      </w:r>
      <w:r w:rsidRPr="00C76122">
        <w:rPr>
          <w:rFonts w:ascii="Times New Roman" w:hAnsi="Times New Roman" w:cs="Times New Roman"/>
          <w:sz w:val="23"/>
          <w:szCs w:val="23"/>
        </w:rPr>
        <w:t xml:space="preserve"> рассказал </w:t>
      </w:r>
      <w:r w:rsidRPr="00C76122">
        <w:rPr>
          <w:rFonts w:ascii="Times New Roman" w:hAnsi="Times New Roman" w:cs="Times New Roman"/>
          <w:b/>
          <w:sz w:val="23"/>
          <w:szCs w:val="23"/>
        </w:rPr>
        <w:t xml:space="preserve">Игорь </w:t>
      </w:r>
      <w:proofErr w:type="spellStart"/>
      <w:r w:rsidRPr="00C76122">
        <w:rPr>
          <w:rFonts w:ascii="Times New Roman" w:hAnsi="Times New Roman" w:cs="Times New Roman"/>
          <w:b/>
          <w:sz w:val="23"/>
          <w:szCs w:val="23"/>
        </w:rPr>
        <w:t>Коханый</w:t>
      </w:r>
      <w:proofErr w:type="spellEnd"/>
      <w:r w:rsidRPr="00C76122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64382F" w:rsidRPr="00C76122" w:rsidRDefault="0064382F" w:rsidP="001317E3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>По мнению</w:t>
      </w:r>
      <w:r w:rsidR="00931071"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gramStart"/>
      <w:r w:rsidR="00931071"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>председателя Совета Партнерства Гильдии</w:t>
      </w:r>
      <w:proofErr w:type="gramEnd"/>
      <w:r w:rsidR="00931071"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="00931071"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>риэлторов</w:t>
      </w:r>
      <w:proofErr w:type="spellEnd"/>
      <w:r w:rsidR="00931071"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Москвы </w:t>
      </w:r>
      <w:r w:rsidR="00931071" w:rsidRPr="00C76122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Екатерины Векшиной</w:t>
      </w:r>
      <w:r w:rsidR="00931071"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Конгресс собрал самых лучших и активных профессионалов рынка недвижимости. «Участники Конгресса взяли лучшие практики своих коллег и уже воплощают их в жизнь», - пояснила она. </w:t>
      </w:r>
    </w:p>
    <w:p w:rsidR="00880FF3" w:rsidRPr="00C76122" w:rsidRDefault="00FD1B89" w:rsidP="00FD1B89">
      <w:pPr>
        <w:spacing w:before="60"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sz w:val="23"/>
          <w:szCs w:val="23"/>
          <w:shd w:val="clear" w:color="auto" w:fill="FFFFFF"/>
        </w:rPr>
      </w:pPr>
      <w:r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>П</w:t>
      </w:r>
      <w:r w:rsidR="00880FF3"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>редставители бизнеса</w:t>
      </w:r>
      <w:r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уверены: в нынешних условиях Конгресс позволяет быстро и эффективно находить новых партнеров и клиентов. </w:t>
      </w:r>
      <w:r w:rsidR="00880FF3" w:rsidRPr="00C76122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>«</w:t>
      </w:r>
      <w:r w:rsidR="00880FF3"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>Самолет П</w:t>
      </w:r>
      <w:r w:rsidR="00880FF3"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>люс регулярно принимает участие в Конгрессе, поскольку мы видим е</w:t>
      </w:r>
      <w:r w:rsidR="00880FF3"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 xml:space="preserve">го эффективность для бизнеса», - говорит генеральный директор компании «Самолет Плюс» </w:t>
      </w:r>
      <w:r w:rsidR="00880FF3" w:rsidRPr="00C76122">
        <w:rPr>
          <w:rStyle w:val="a5"/>
          <w:rFonts w:ascii="Times New Roman" w:hAnsi="Times New Roman" w:cs="Times New Roman"/>
          <w:b/>
          <w:i w:val="0"/>
          <w:color w:val="000000"/>
          <w:sz w:val="23"/>
          <w:szCs w:val="23"/>
          <w:shd w:val="clear" w:color="auto" w:fill="FFFFFF"/>
        </w:rPr>
        <w:t>Александр Попов</w:t>
      </w:r>
      <w:r w:rsidR="00880FF3"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 xml:space="preserve">. </w:t>
      </w:r>
    </w:p>
    <w:p w:rsidR="00880FF3" w:rsidRPr="00C76122" w:rsidRDefault="00880FF3" w:rsidP="00880FF3">
      <w:pPr>
        <w:spacing w:before="60"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</w:pPr>
      <w:r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 xml:space="preserve">По словам </w:t>
      </w:r>
      <w:r w:rsidRPr="00C76122">
        <w:rPr>
          <w:rFonts w:ascii="Times New Roman" w:hAnsi="Times New Roman" w:cs="Times New Roman"/>
          <w:color w:val="000000"/>
          <w:sz w:val="23"/>
          <w:szCs w:val="23"/>
        </w:rPr>
        <w:t xml:space="preserve">исполнительного </w:t>
      </w:r>
      <w:r w:rsidRPr="00C76122">
        <w:rPr>
          <w:rFonts w:ascii="Times New Roman" w:hAnsi="Times New Roman" w:cs="Times New Roman"/>
          <w:color w:val="000000"/>
          <w:sz w:val="23"/>
          <w:szCs w:val="23"/>
        </w:rPr>
        <w:t>директор</w:t>
      </w:r>
      <w:r w:rsidRPr="00C76122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C76122">
        <w:rPr>
          <w:rFonts w:ascii="Times New Roman" w:hAnsi="Times New Roman" w:cs="Times New Roman"/>
          <w:color w:val="000000"/>
          <w:sz w:val="23"/>
          <w:szCs w:val="23"/>
        </w:rPr>
        <w:t xml:space="preserve"> по работе с партнерами</w:t>
      </w:r>
      <w:r w:rsidRPr="00C76122">
        <w:rPr>
          <w:rFonts w:ascii="Times New Roman" w:hAnsi="Times New Roman" w:cs="Times New Roman"/>
          <w:color w:val="000000"/>
          <w:sz w:val="23"/>
          <w:szCs w:val="23"/>
        </w:rPr>
        <w:t xml:space="preserve"> компании</w:t>
      </w:r>
      <w:r w:rsidRPr="00C7612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C76122">
        <w:rPr>
          <w:rFonts w:ascii="Times New Roman" w:hAnsi="Times New Roman" w:cs="Times New Roman"/>
          <w:color w:val="000000"/>
          <w:sz w:val="23"/>
          <w:szCs w:val="23"/>
        </w:rPr>
        <w:t>«</w:t>
      </w:r>
      <w:proofErr w:type="spellStart"/>
      <w:r w:rsidRPr="00C76122">
        <w:rPr>
          <w:rFonts w:ascii="Times New Roman" w:hAnsi="Times New Roman" w:cs="Times New Roman"/>
          <w:color w:val="000000"/>
          <w:sz w:val="23"/>
          <w:szCs w:val="23"/>
        </w:rPr>
        <w:t>Домклик</w:t>
      </w:r>
      <w:proofErr w:type="spellEnd"/>
      <w:r w:rsidRPr="00C76122">
        <w:rPr>
          <w:rFonts w:ascii="Times New Roman" w:hAnsi="Times New Roman" w:cs="Times New Roman"/>
          <w:color w:val="000000"/>
          <w:sz w:val="23"/>
          <w:szCs w:val="23"/>
        </w:rPr>
        <w:t xml:space="preserve">» </w:t>
      </w:r>
      <w:r w:rsidRPr="00C76122">
        <w:rPr>
          <w:rFonts w:ascii="Times New Roman" w:hAnsi="Times New Roman" w:cs="Times New Roman"/>
          <w:b/>
          <w:color w:val="000000"/>
          <w:sz w:val="23"/>
          <w:szCs w:val="23"/>
        </w:rPr>
        <w:t>Дмитрия Чернова</w:t>
      </w:r>
      <w:r w:rsidRPr="00C7612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 xml:space="preserve">Конгресс является точкой притяжения отрасли. </w:t>
      </w:r>
      <w:r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>«</w:t>
      </w:r>
      <w:r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>Как генеральный партнер мероприятия, мы высоко</w:t>
      </w:r>
      <w:r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 xml:space="preserve"> оцениваем наше сотрудничество и будем </w:t>
      </w:r>
      <w:r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>рады возможности принять участие в предстоящих мероприятиях!</w:t>
      </w:r>
      <w:r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 xml:space="preserve">», - говорит он. </w:t>
      </w:r>
    </w:p>
    <w:p w:rsidR="00880FF3" w:rsidRPr="00C76122" w:rsidRDefault="00880FF3" w:rsidP="00880FF3">
      <w:pPr>
        <w:spacing w:before="60" w:after="0" w:line="240" w:lineRule="auto"/>
        <w:ind w:firstLine="708"/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3"/>
          <w:szCs w:val="23"/>
          <w:shd w:val="clear" w:color="auto" w:fill="FFFFFF"/>
        </w:rPr>
      </w:pPr>
      <w:r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 xml:space="preserve">«Международный жилищный </w:t>
      </w:r>
      <w:r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>конгресс-2023 получился рек</w:t>
      </w:r>
      <w:r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 xml:space="preserve">ордным по количеству участников. </w:t>
      </w:r>
      <w:r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 xml:space="preserve">Наша команда ударно отработала каждый день и час </w:t>
      </w:r>
      <w:r w:rsidR="00FD1B89"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>мероприятия</w:t>
      </w:r>
      <w:r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>.</w:t>
      </w:r>
      <w:r w:rsidR="00FD1B89" w:rsidRPr="00C76122">
        <w:rPr>
          <w:rStyle w:val="a5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 xml:space="preserve"> Нашли новых партнеров», - рассказал коммерческий директор Циан </w:t>
      </w:r>
      <w:r w:rsidR="00FD1B89" w:rsidRPr="00C76122">
        <w:rPr>
          <w:rStyle w:val="a5"/>
          <w:rFonts w:ascii="Times New Roman" w:hAnsi="Times New Roman" w:cs="Times New Roman"/>
          <w:b/>
          <w:i w:val="0"/>
          <w:color w:val="000000"/>
          <w:sz w:val="23"/>
          <w:szCs w:val="23"/>
          <w:shd w:val="clear" w:color="auto" w:fill="FFFFFF"/>
        </w:rPr>
        <w:t xml:space="preserve">Михаил Посредников. </w:t>
      </w:r>
      <w:r w:rsidRPr="00C76122">
        <w:rPr>
          <w:rStyle w:val="a5"/>
          <w:rFonts w:ascii="Times New Roman" w:hAnsi="Times New Roman" w:cs="Times New Roman"/>
          <w:b/>
          <w:i w:val="0"/>
          <w:color w:val="000000"/>
          <w:sz w:val="23"/>
          <w:szCs w:val="23"/>
          <w:shd w:val="clear" w:color="auto" w:fill="FFFFFF"/>
        </w:rPr>
        <w:t> </w:t>
      </w:r>
    </w:p>
    <w:p w:rsidR="00FD1B89" w:rsidRPr="00C76122" w:rsidRDefault="00FD1B89" w:rsidP="00880FF3">
      <w:pPr>
        <w:spacing w:before="60" w:after="0" w:line="240" w:lineRule="auto"/>
        <w:ind w:firstLine="708"/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3"/>
          <w:szCs w:val="23"/>
          <w:shd w:val="clear" w:color="auto" w:fill="FFFFFF"/>
        </w:rPr>
      </w:pPr>
      <w:r w:rsidRPr="00C7612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Как рассказал </w:t>
      </w:r>
      <w:r w:rsidRPr="00C7612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управляющий директор категорий Вторичная и Загородная недвижимость компании «</w:t>
      </w:r>
      <w:proofErr w:type="spellStart"/>
      <w:r w:rsidRPr="00C7612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Авито</w:t>
      </w:r>
      <w:proofErr w:type="spellEnd"/>
      <w:r w:rsidRPr="00C7612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Недвижимость» </w:t>
      </w:r>
      <w:r w:rsidRPr="00C7612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Сергей </w:t>
      </w:r>
      <w:proofErr w:type="spellStart"/>
      <w:r w:rsidRPr="00C7612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Хахулин</w:t>
      </w:r>
      <w:proofErr w:type="spellEnd"/>
      <w:r w:rsidRPr="00C7612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Конгресс всегда проходит на высоком профессиональном уровне и эффективен для бизнеса. «Радует не только деловая программа, но и многочисленные неформальные мероприятия, которые всегда отлично организованы и проходят в позитивном ключе», - добавил он. </w:t>
      </w:r>
    </w:p>
    <w:p w:rsidR="0064382F" w:rsidRPr="00C76122" w:rsidRDefault="0064382F" w:rsidP="00FD1B89">
      <w:pPr>
        <w:spacing w:before="60"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</w:pPr>
      <w:r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>Следующ</w:t>
      </w:r>
      <w:r w:rsidR="00931071"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>ий Конгресс пройдет в Сочи, с 15</w:t>
      </w:r>
      <w:r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по </w:t>
      </w:r>
      <w:r w:rsidR="00931071"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>19 апреля 2024</w:t>
      </w:r>
      <w:r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года</w:t>
      </w:r>
      <w:r w:rsidR="00AA76E8"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 самом лучшем дел</w:t>
      </w:r>
      <w:r w:rsidR="00432A7C"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>овом и культурном центре России</w:t>
      </w:r>
      <w:r w:rsidR="001317E3"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1317E3" w:rsidRPr="00C76122">
        <w:rPr>
          <w:rStyle w:val="a4"/>
          <w:rFonts w:ascii="Times New Roman" w:hAnsi="Times New Roman" w:cs="Times New Roman"/>
          <w:b w:val="0"/>
          <w:color w:val="000000" w:themeColor="text1"/>
          <w:sz w:val="23"/>
          <w:szCs w:val="23"/>
          <w:shd w:val="clear" w:color="auto" w:fill="FFFFFF"/>
        </w:rPr>
        <w:t xml:space="preserve">– </w:t>
      </w:r>
      <w:r w:rsidR="00432A7C" w:rsidRPr="00C76122">
        <w:rPr>
          <w:rStyle w:val="a4"/>
          <w:rFonts w:ascii="Times New Roman" w:hAnsi="Times New Roman" w:cs="Times New Roman"/>
          <w:sz w:val="23"/>
          <w:szCs w:val="23"/>
          <w:shd w:val="clear" w:color="auto" w:fill="FFFFFF"/>
        </w:rPr>
        <w:t xml:space="preserve">в </w:t>
      </w:r>
      <w:r w:rsidR="00AA76E8" w:rsidRPr="00C76122">
        <w:rPr>
          <w:rStyle w:val="a4"/>
          <w:rFonts w:ascii="Times New Roman" w:hAnsi="Times New Roman" w:cs="Times New Roman"/>
          <w:sz w:val="23"/>
          <w:szCs w:val="23"/>
          <w:shd w:val="clear" w:color="auto" w:fill="FFFFFF"/>
        </w:rPr>
        <w:t>Парке науки и искусства «Сириус»</w:t>
      </w:r>
      <w:r w:rsidR="00AA76E8"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  <w:r w:rsidRPr="00C7612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Регистрация на него уже открыта. Подробности: </w:t>
      </w:r>
      <w:hyperlink r:id="rId7" w:history="1">
        <w:r w:rsidRPr="00C76122">
          <w:rPr>
            <w:rStyle w:val="a3"/>
            <w:rFonts w:ascii="Times New Roman" w:hAnsi="Times New Roman" w:cs="Times New Roman"/>
            <w:color w:val="auto"/>
            <w:sz w:val="23"/>
            <w:szCs w:val="23"/>
            <w:shd w:val="clear" w:color="auto" w:fill="FFFFFF"/>
            <w:lang w:val="en-US"/>
          </w:rPr>
          <w:t>www</w:t>
        </w:r>
        <w:r w:rsidRPr="00C76122">
          <w:rPr>
            <w:rStyle w:val="a3"/>
            <w:rFonts w:ascii="Times New Roman" w:hAnsi="Times New Roman" w:cs="Times New Roman"/>
            <w:color w:val="auto"/>
            <w:sz w:val="23"/>
            <w:szCs w:val="23"/>
            <w:shd w:val="clear" w:color="auto" w:fill="FFFFFF"/>
          </w:rPr>
          <w:t>.sochicongress.ru</w:t>
        </w:r>
      </w:hyperlink>
    </w:p>
    <w:p w:rsidR="00C76122" w:rsidRPr="00C76122" w:rsidRDefault="00C76122" w:rsidP="00FD1B89">
      <w:pPr>
        <w:spacing w:before="60"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</w:pPr>
    </w:p>
    <w:p w:rsidR="00042C3B" w:rsidRDefault="00C76122" w:rsidP="00C76122">
      <w:pPr>
        <w:spacing w:before="60" w:after="0" w:line="240" w:lineRule="auto"/>
        <w:jc w:val="center"/>
        <w:rPr>
          <w:rFonts w:ascii="Times New Roman" w:hAnsi="Times New Roman"/>
          <w:noProof/>
          <w:color w:val="000000"/>
          <w:sz w:val="23"/>
          <w:szCs w:val="23"/>
          <w:shd w:val="clear" w:color="auto" w:fill="FFFFFF"/>
          <w:lang w:eastAsia="ru-RU"/>
        </w:rPr>
      </w:pPr>
      <w:r w:rsidRPr="00C76122">
        <w:rPr>
          <w:b/>
          <w:noProof/>
          <w:sz w:val="23"/>
          <w:szCs w:val="23"/>
          <w:lang w:eastAsia="ru-RU"/>
        </w:rPr>
        <w:drawing>
          <wp:inline distT="0" distB="0" distL="0" distR="0" wp14:anchorId="7C650653" wp14:editId="4AB0A33A">
            <wp:extent cx="1944000" cy="1944000"/>
            <wp:effectExtent l="0" t="0" r="0" b="0"/>
            <wp:docPr id="1" name="Рисунок 1" descr="C:\Users\Сергей\Downloads\итоги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итог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122">
        <w:rPr>
          <w:rFonts w:ascii="Times New Roman" w:hAnsi="Times New Roman"/>
          <w:noProof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76122">
        <w:rPr>
          <w:rFonts w:ascii="Times New Roman" w:hAnsi="Times New Roman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4FF8A5E4" wp14:editId="1100F346">
            <wp:extent cx="1944000" cy="1944000"/>
            <wp:effectExtent l="0" t="0" r="0" b="0"/>
            <wp:docPr id="3" name="Рисунок 3" descr="C:\Users\Сергей\Desktop\МСК-2023\Для релиза\проф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МСК-2023\Для релиза\проф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122">
        <w:rPr>
          <w:rFonts w:ascii="Times New Roman" w:hAnsi="Times New Roman"/>
          <w:noProof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76122">
        <w:rPr>
          <w:rFonts w:ascii="Times New Roman" w:hAnsi="Times New Roman" w:cs="Times New Roman"/>
          <w:b/>
          <w:noProof/>
          <w:sz w:val="23"/>
          <w:szCs w:val="23"/>
          <w:shd w:val="clear" w:color="auto" w:fill="FFFFFF"/>
          <w:lang w:eastAsia="ru-RU"/>
        </w:rPr>
        <w:drawing>
          <wp:inline distT="0" distB="0" distL="0" distR="0" wp14:anchorId="23BCA05E" wp14:editId="16610534">
            <wp:extent cx="1944000" cy="1944000"/>
            <wp:effectExtent l="0" t="0" r="0" b="0"/>
            <wp:docPr id="5" name="Рисунок 5" descr="C:\Users\Сергей\Desktop\МСК-2023\Для релиза\география-10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МСК-2023\Для релиза\география-1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7D" w:rsidRDefault="00DC0B7D" w:rsidP="00C76122">
      <w:pPr>
        <w:spacing w:before="60" w:after="0" w:line="240" w:lineRule="auto"/>
        <w:jc w:val="center"/>
        <w:rPr>
          <w:rFonts w:ascii="Times New Roman" w:hAnsi="Times New Roman"/>
          <w:noProof/>
          <w:color w:val="000000"/>
          <w:sz w:val="23"/>
          <w:szCs w:val="23"/>
          <w:shd w:val="clear" w:color="auto" w:fill="FFFFFF"/>
          <w:lang w:eastAsia="ru-RU"/>
        </w:rPr>
      </w:pPr>
    </w:p>
    <w:p w:rsidR="00DC0B7D" w:rsidRPr="00DC0B7D" w:rsidRDefault="00DC0B7D" w:rsidP="00C76122">
      <w:pPr>
        <w:spacing w:before="60" w:after="0" w:line="240" w:lineRule="auto"/>
        <w:jc w:val="center"/>
        <w:rPr>
          <w:b/>
          <w:sz w:val="23"/>
          <w:szCs w:val="23"/>
        </w:rPr>
      </w:pPr>
      <w:r w:rsidRPr="00DC0B7D">
        <w:rPr>
          <w:rFonts w:ascii="Times New Roman" w:hAnsi="Times New Roman"/>
          <w:b/>
          <w:noProof/>
          <w:color w:val="000000"/>
          <w:sz w:val="23"/>
          <w:szCs w:val="23"/>
          <w:shd w:val="clear" w:color="auto" w:fill="FFFFFF"/>
          <w:lang w:eastAsia="ru-RU"/>
        </w:rPr>
        <w:t>(нажмите для увеличения)</w:t>
      </w:r>
    </w:p>
    <w:sectPr w:rsidR="00DC0B7D" w:rsidRPr="00DC0B7D" w:rsidSect="00FD1B89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B5"/>
    <w:rsid w:val="00042C3B"/>
    <w:rsid w:val="000E4826"/>
    <w:rsid w:val="001317E3"/>
    <w:rsid w:val="0020464E"/>
    <w:rsid w:val="002E3CC0"/>
    <w:rsid w:val="003A5695"/>
    <w:rsid w:val="00407BE9"/>
    <w:rsid w:val="00432A7C"/>
    <w:rsid w:val="00573D93"/>
    <w:rsid w:val="005B42B5"/>
    <w:rsid w:val="005D11E6"/>
    <w:rsid w:val="0064382F"/>
    <w:rsid w:val="007A35A0"/>
    <w:rsid w:val="00880FF3"/>
    <w:rsid w:val="00882C47"/>
    <w:rsid w:val="00923299"/>
    <w:rsid w:val="00930569"/>
    <w:rsid w:val="00931071"/>
    <w:rsid w:val="00A42D3F"/>
    <w:rsid w:val="00AA2A04"/>
    <w:rsid w:val="00AA76E8"/>
    <w:rsid w:val="00B977B2"/>
    <w:rsid w:val="00BB0649"/>
    <w:rsid w:val="00C76122"/>
    <w:rsid w:val="00DC0B7D"/>
    <w:rsid w:val="00DC26B6"/>
    <w:rsid w:val="00E26207"/>
    <w:rsid w:val="00F105C9"/>
    <w:rsid w:val="00F63E5B"/>
    <w:rsid w:val="00F718A1"/>
    <w:rsid w:val="00FD1B89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C321"/>
  <w15:docId w15:val="{D780AF0B-1A12-4CAD-B532-280E428E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382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38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64382F"/>
    <w:rPr>
      <w:color w:val="0000FF"/>
      <w:u w:val="single"/>
    </w:rPr>
  </w:style>
  <w:style w:type="character" w:styleId="a4">
    <w:name w:val="Strong"/>
    <w:basedOn w:val="a0"/>
    <w:uiPriority w:val="22"/>
    <w:qFormat/>
    <w:rsid w:val="0064382F"/>
    <w:rPr>
      <w:b/>
      <w:bCs/>
    </w:rPr>
  </w:style>
  <w:style w:type="paragraph" w:customStyle="1" w:styleId="msonormalmrcssattr">
    <w:name w:val="msonormal_mr_css_attr"/>
    <w:basedOn w:val="a"/>
    <w:rsid w:val="0093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1071"/>
    <w:rPr>
      <w:i/>
      <w:iCs/>
    </w:rPr>
  </w:style>
  <w:style w:type="table" w:styleId="a6">
    <w:name w:val="Table Grid"/>
    <w:basedOn w:val="a1"/>
    <w:uiPriority w:val="59"/>
    <w:rsid w:val="00AA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3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7E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8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lcongress.ru/upload/%D0%B8%D1%82%D0%BE%D0%B3%D0%B8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file:///C:\Users\Expotime\Downloads\www.sochicongress.ru" TargetMode="External"/><Relationship Id="rId12" Type="http://schemas.openxmlformats.org/officeDocument/2006/relationships/hyperlink" Target="https://realcongress.ru/upload/%D0%B3%D0%B5%D0%BE%D0%B3%D1%80%D0%B0%D1%84%D0%B8%D1%8F-100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alcongress.ru/competition/nominees.html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realcongress.ru/upload/%D0%BF%D1%80%D0%BE%D1%8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2E17F-C8AA-43D5-95EA-93D7E883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cp:lastPrinted>2023-10-26T12:44:00Z</cp:lastPrinted>
  <dcterms:created xsi:type="dcterms:W3CDTF">2023-10-26T12:39:00Z</dcterms:created>
  <dcterms:modified xsi:type="dcterms:W3CDTF">2023-10-27T09:21:00Z</dcterms:modified>
</cp:coreProperties>
</file>